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4B2714" w14:textId="77777777" w:rsidR="002E6F44" w:rsidRPr="001A6656" w:rsidRDefault="002E6F44" w:rsidP="002E6F44">
      <w:pPr>
        <w:jc w:val="center"/>
        <w:rPr>
          <w:b/>
          <w:bCs/>
          <w:color w:val="FF0000"/>
        </w:rPr>
      </w:pPr>
      <w:bookmarkStart w:id="0" w:name="_Toc85546816"/>
      <w:bookmarkStart w:id="1" w:name="_Toc85547161"/>
      <w:bookmarkStart w:id="2" w:name="_Toc85547195"/>
      <w:bookmarkStart w:id="3" w:name="_Toc85547258"/>
      <w:bookmarkStart w:id="4" w:name="_Toc85547300"/>
      <w:bookmarkStart w:id="5" w:name="_Toc85621261"/>
      <w:bookmarkStart w:id="6" w:name="_Toc85621279"/>
      <w:bookmarkStart w:id="7" w:name="_Toc85624453"/>
      <w:bookmarkStart w:id="8" w:name="_Toc85624557"/>
      <w:r w:rsidRPr="001A6656">
        <w:rPr>
          <w:b/>
          <w:bCs/>
          <w:color w:val="FF0000"/>
        </w:rPr>
        <w:t>Draft letter</w:t>
      </w:r>
      <w:bookmarkEnd w:id="0"/>
      <w:bookmarkEnd w:id="1"/>
      <w:bookmarkEnd w:id="2"/>
      <w:bookmarkEnd w:id="3"/>
      <w:bookmarkEnd w:id="4"/>
      <w:bookmarkEnd w:id="5"/>
      <w:bookmarkEnd w:id="6"/>
      <w:bookmarkEnd w:id="7"/>
      <w:bookmarkEnd w:id="8"/>
    </w:p>
    <w:p w14:paraId="5126D1FA" w14:textId="77777777" w:rsidR="002E6F44" w:rsidRPr="009008CF" w:rsidRDefault="002E6F44" w:rsidP="002E6F44">
      <w:pPr>
        <w:pStyle w:val="xxmsonormal"/>
        <w:shd w:val="clear" w:color="auto" w:fill="FFFFFF"/>
        <w:spacing w:before="0" w:beforeAutospacing="0" w:after="0" w:afterAutospacing="0"/>
        <w:rPr>
          <w:rFonts w:asciiTheme="minorHAnsi" w:hAnsiTheme="minorHAnsi" w:cstheme="minorHAnsi"/>
          <w:color w:val="000000"/>
          <w:u w:val="single"/>
        </w:rPr>
      </w:pPr>
    </w:p>
    <w:p w14:paraId="59524800" w14:textId="77777777" w:rsidR="002E6F44" w:rsidRPr="009008CF" w:rsidRDefault="002E6F44" w:rsidP="002E6F44">
      <w:pPr>
        <w:rPr>
          <w:rFonts w:eastAsia="Times New Roman"/>
          <w:sz w:val="20"/>
          <w:szCs w:val="20"/>
          <w:lang w:eastAsia="en-GB"/>
        </w:rPr>
      </w:pPr>
      <w:r w:rsidRPr="009008CF">
        <w:rPr>
          <w:rFonts w:eastAsia="Times New Roman"/>
          <w:sz w:val="20"/>
          <w:szCs w:val="20"/>
          <w:lang w:eastAsia="en-GB"/>
        </w:rPr>
        <w:t>Subject</w:t>
      </w:r>
      <w:r w:rsidRPr="009008CF">
        <w:rPr>
          <w:rFonts w:eastAsia="Times New Roman"/>
          <w:b/>
          <w:bCs/>
          <w:sz w:val="20"/>
          <w:szCs w:val="20"/>
          <w:lang w:eastAsia="en-GB"/>
        </w:rPr>
        <w:t>:</w:t>
      </w:r>
      <w:r w:rsidRPr="009008CF">
        <w:rPr>
          <w:rFonts w:eastAsia="Times New Roman"/>
          <w:b/>
          <w:sz w:val="20"/>
          <w:szCs w:val="20"/>
          <w:lang w:eastAsia="en-GB"/>
        </w:rPr>
        <w:t> </w:t>
      </w:r>
      <w:r>
        <w:rPr>
          <w:rFonts w:eastAsia="Times New Roman"/>
          <w:sz w:val="20"/>
          <w:szCs w:val="20"/>
          <w:lang w:eastAsia="en-GB"/>
        </w:rPr>
        <w:t>The Art and Science of creating good luck</w:t>
      </w:r>
    </w:p>
    <w:p w14:paraId="44A0FC38" w14:textId="77777777" w:rsidR="002E6F44" w:rsidRPr="009008CF" w:rsidRDefault="002E6F44" w:rsidP="002E6F44">
      <w:pPr>
        <w:rPr>
          <w:rFonts w:eastAsia="Times New Roman"/>
          <w:sz w:val="20"/>
          <w:szCs w:val="20"/>
          <w:lang w:eastAsia="en-GB"/>
        </w:rPr>
      </w:pPr>
      <w:r w:rsidRPr="009008CF">
        <w:rPr>
          <w:rFonts w:eastAsia="Times New Roman"/>
          <w:sz w:val="20"/>
          <w:szCs w:val="20"/>
          <w:lang w:eastAsia="en-GB"/>
        </w:rPr>
        <w:t> </w:t>
      </w:r>
    </w:p>
    <w:p w14:paraId="6EF8D079" w14:textId="77777777" w:rsidR="002E6F44" w:rsidRDefault="002E6F44" w:rsidP="002E6F44">
      <w:pPr>
        <w:rPr>
          <w:rFonts w:eastAsia="Times New Roman"/>
          <w:sz w:val="20"/>
          <w:szCs w:val="20"/>
          <w:lang w:eastAsia="en-GB"/>
        </w:rPr>
      </w:pPr>
      <w:r>
        <w:rPr>
          <w:rFonts w:eastAsia="Times New Roman"/>
          <w:sz w:val="20"/>
          <w:szCs w:val="20"/>
          <w:lang w:eastAsia="en-GB"/>
        </w:rPr>
        <w:t xml:space="preserve">Dear ………., </w:t>
      </w:r>
    </w:p>
    <w:p w14:paraId="5A62B3E2" w14:textId="77777777" w:rsidR="002E6F44" w:rsidRPr="009008CF" w:rsidRDefault="002E6F44" w:rsidP="002E6F44">
      <w:pPr>
        <w:rPr>
          <w:rFonts w:eastAsia="Times New Roman"/>
          <w:sz w:val="20"/>
          <w:szCs w:val="20"/>
          <w:lang w:eastAsia="en-GB"/>
        </w:rPr>
      </w:pPr>
      <w:r w:rsidRPr="009008CF">
        <w:rPr>
          <w:rFonts w:eastAsia="Times New Roman"/>
          <w:sz w:val="20"/>
          <w:szCs w:val="20"/>
          <w:lang w:eastAsia="en-GB"/>
        </w:rPr>
        <w:t>  </w:t>
      </w:r>
    </w:p>
    <w:p w14:paraId="179BBDBF" w14:textId="77777777" w:rsidR="002E6F44" w:rsidRPr="009008CF" w:rsidRDefault="002E6F44" w:rsidP="002E6F44">
      <w:pPr>
        <w:rPr>
          <w:rFonts w:eastAsia="Times New Roman"/>
          <w:bCs/>
          <w:sz w:val="20"/>
          <w:szCs w:val="20"/>
          <w:lang w:eastAsia="en-GB"/>
        </w:rPr>
      </w:pPr>
      <w:r w:rsidRPr="009008CF">
        <w:rPr>
          <w:rFonts w:eastAsia="Times New Roman"/>
          <w:sz w:val="20"/>
          <w:szCs w:val="20"/>
          <w:lang w:eastAsia="en-GB"/>
        </w:rPr>
        <w:t xml:space="preserve">Can you create good luck? The answer is yes. This is what the book </w:t>
      </w:r>
      <w:r w:rsidRPr="009008CF">
        <w:rPr>
          <w:rFonts w:eastAsia="Times New Roman"/>
          <w:i/>
          <w:iCs/>
          <w:sz w:val="20"/>
          <w:szCs w:val="20"/>
          <w:lang w:eastAsia="en-GB"/>
        </w:rPr>
        <w:t xml:space="preserve">The Serendipity Mindset </w:t>
      </w:r>
      <w:r w:rsidRPr="009008CF">
        <w:rPr>
          <w:rFonts w:eastAsia="Times New Roman"/>
          <w:sz w:val="20"/>
          <w:szCs w:val="20"/>
          <w:lang w:eastAsia="en-GB"/>
        </w:rPr>
        <w:t>is all about. What does serendipity mean? Quite frankly, I didn’t know the word either</w:t>
      </w:r>
      <w:r w:rsidRPr="009008CF">
        <w:rPr>
          <w:rFonts w:eastAsia="Times New Roman"/>
          <w:bCs/>
          <w:sz w:val="20"/>
          <w:szCs w:val="20"/>
          <w:lang w:eastAsia="en-GB"/>
        </w:rPr>
        <w:t>, let alone the value.</w:t>
      </w:r>
      <w:r w:rsidRPr="009008CF">
        <w:rPr>
          <w:rFonts w:eastAsia="Times New Roman"/>
          <w:sz w:val="20"/>
          <w:szCs w:val="20"/>
          <w:lang w:eastAsia="en-GB"/>
        </w:rPr>
        <w:t xml:space="preserve"> </w:t>
      </w:r>
    </w:p>
    <w:p w14:paraId="4CCAF74B" w14:textId="77777777" w:rsidR="002E6F44" w:rsidRPr="009008CF" w:rsidRDefault="002E6F44" w:rsidP="002E6F44">
      <w:pPr>
        <w:rPr>
          <w:rFonts w:eastAsia="Times New Roman"/>
          <w:sz w:val="20"/>
          <w:szCs w:val="20"/>
          <w:lang w:eastAsia="en-GB"/>
        </w:rPr>
      </w:pPr>
    </w:p>
    <w:p w14:paraId="217DC6D9" w14:textId="77777777" w:rsidR="002E6F44" w:rsidRPr="009008CF" w:rsidRDefault="002E6F44" w:rsidP="002E6F44">
      <w:pPr>
        <w:rPr>
          <w:rFonts w:eastAsia="Times New Roman"/>
          <w:bCs/>
          <w:sz w:val="20"/>
          <w:szCs w:val="20"/>
          <w:lang w:eastAsia="en-GB"/>
        </w:rPr>
      </w:pPr>
      <w:r w:rsidRPr="009008CF">
        <w:rPr>
          <w:rFonts w:eastAsia="Times New Roman"/>
          <w:sz w:val="20"/>
          <w:szCs w:val="20"/>
          <w:lang w:eastAsia="en-GB"/>
        </w:rPr>
        <w:t>Let me popularize the meaning</w:t>
      </w:r>
      <w:r w:rsidRPr="009008CF">
        <w:rPr>
          <w:rFonts w:eastAsia="Times New Roman"/>
          <w:bCs/>
          <w:sz w:val="20"/>
          <w:szCs w:val="20"/>
          <w:lang w:eastAsia="en-GB"/>
        </w:rPr>
        <w:t xml:space="preserve"> of the word, serendipity</w:t>
      </w:r>
      <w:r w:rsidRPr="009008CF">
        <w:rPr>
          <w:rFonts w:eastAsia="Times New Roman"/>
          <w:sz w:val="20"/>
          <w:szCs w:val="20"/>
          <w:lang w:eastAsia="en-GB"/>
        </w:rPr>
        <w:t xml:space="preserve">. In your life unexpected things happen. They come by chance. They are not planned. The question is, what are you going to do with </w:t>
      </w:r>
      <w:r w:rsidRPr="009008CF">
        <w:rPr>
          <w:rFonts w:eastAsia="Times New Roman"/>
          <w:bCs/>
          <w:sz w:val="20"/>
          <w:szCs w:val="20"/>
          <w:lang w:eastAsia="en-GB"/>
        </w:rPr>
        <w:t xml:space="preserve">an </w:t>
      </w:r>
      <w:r w:rsidRPr="009008CF">
        <w:rPr>
          <w:rFonts w:eastAsia="Times New Roman"/>
          <w:sz w:val="20"/>
          <w:szCs w:val="20"/>
          <w:lang w:eastAsia="en-GB"/>
        </w:rPr>
        <w:t xml:space="preserve">unexpected </w:t>
      </w:r>
      <w:r w:rsidRPr="009008CF">
        <w:rPr>
          <w:rFonts w:eastAsia="Times New Roman"/>
          <w:bCs/>
          <w:sz w:val="20"/>
          <w:szCs w:val="20"/>
          <w:lang w:eastAsia="en-GB"/>
        </w:rPr>
        <w:t>encounter, an interesting article you read or stumbling over a unexpected solution for a problem you have had for some time.</w:t>
      </w:r>
      <w:r w:rsidRPr="009008CF">
        <w:rPr>
          <w:rFonts w:eastAsia="Times New Roman"/>
          <w:sz w:val="20"/>
          <w:szCs w:val="20"/>
          <w:lang w:eastAsia="en-GB"/>
        </w:rPr>
        <w:t xml:space="preserve"> The word </w:t>
      </w:r>
      <w:r w:rsidRPr="009008CF">
        <w:rPr>
          <w:rFonts w:eastAsia="Times New Roman"/>
          <w:sz w:val="20"/>
          <w:szCs w:val="20"/>
          <w:u w:val="single"/>
          <w:lang w:eastAsia="en-GB"/>
        </w:rPr>
        <w:t>‘unexpected’</w:t>
      </w:r>
      <w:r w:rsidRPr="009008CF">
        <w:rPr>
          <w:rFonts w:eastAsia="Times New Roman"/>
          <w:sz w:val="20"/>
          <w:szCs w:val="20"/>
          <w:lang w:eastAsia="en-GB"/>
        </w:rPr>
        <w:t xml:space="preserve"> is important. Unexpected moments put you on a crossroad.</w:t>
      </w:r>
      <w:r w:rsidRPr="009008CF">
        <w:rPr>
          <w:rFonts w:eastAsia="Times New Roman"/>
          <w:bCs/>
          <w:sz w:val="20"/>
          <w:szCs w:val="20"/>
          <w:lang w:eastAsia="en-GB"/>
        </w:rPr>
        <w:t xml:space="preserve"> You can l</w:t>
      </w:r>
      <w:r w:rsidRPr="009008CF">
        <w:rPr>
          <w:rFonts w:eastAsia="Times New Roman"/>
          <w:sz w:val="20"/>
          <w:szCs w:val="20"/>
          <w:lang w:eastAsia="en-GB"/>
        </w:rPr>
        <w:t xml:space="preserve">eave </w:t>
      </w:r>
      <w:r w:rsidRPr="009008CF">
        <w:rPr>
          <w:rFonts w:eastAsia="Times New Roman"/>
          <w:bCs/>
          <w:sz w:val="20"/>
          <w:szCs w:val="20"/>
          <w:lang w:eastAsia="en-GB"/>
        </w:rPr>
        <w:t xml:space="preserve">the unexpected chance </w:t>
      </w:r>
      <w:r w:rsidRPr="009008CF">
        <w:rPr>
          <w:rFonts w:eastAsia="Times New Roman"/>
          <w:sz w:val="20"/>
          <w:szCs w:val="20"/>
          <w:lang w:eastAsia="en-GB"/>
        </w:rPr>
        <w:t>and carry on</w:t>
      </w:r>
      <w:r w:rsidRPr="009008CF">
        <w:rPr>
          <w:rFonts w:eastAsia="Times New Roman"/>
          <w:bCs/>
          <w:sz w:val="20"/>
          <w:szCs w:val="20"/>
          <w:lang w:eastAsia="en-GB"/>
        </w:rPr>
        <w:t>.</w:t>
      </w:r>
      <w:r w:rsidRPr="009008CF">
        <w:rPr>
          <w:rFonts w:eastAsia="Times New Roman"/>
          <w:sz w:val="20"/>
          <w:szCs w:val="20"/>
          <w:lang w:eastAsia="en-GB"/>
        </w:rPr>
        <w:t xml:space="preserve"> </w:t>
      </w:r>
      <w:r w:rsidRPr="009008CF">
        <w:rPr>
          <w:rFonts w:eastAsia="Times New Roman"/>
          <w:bCs/>
          <w:sz w:val="20"/>
          <w:szCs w:val="20"/>
          <w:lang w:eastAsia="en-GB"/>
        </w:rPr>
        <w:t>O</w:t>
      </w:r>
      <w:r w:rsidRPr="009008CF">
        <w:rPr>
          <w:rFonts w:eastAsia="Times New Roman"/>
          <w:sz w:val="20"/>
          <w:szCs w:val="20"/>
          <w:lang w:eastAsia="en-GB"/>
        </w:rPr>
        <w:t>r you</w:t>
      </w:r>
      <w:r w:rsidRPr="009008CF">
        <w:rPr>
          <w:rFonts w:eastAsia="Times New Roman"/>
          <w:bCs/>
          <w:sz w:val="20"/>
          <w:szCs w:val="20"/>
          <w:lang w:eastAsia="en-GB"/>
        </w:rPr>
        <w:t xml:space="preserve"> can</w:t>
      </w:r>
      <w:r w:rsidRPr="009008CF">
        <w:rPr>
          <w:rFonts w:eastAsia="Times New Roman"/>
          <w:sz w:val="20"/>
          <w:szCs w:val="20"/>
          <w:lang w:eastAsia="en-GB"/>
        </w:rPr>
        <w:t xml:space="preserve"> see the unexpected happening as an opportunity and act on it</w:t>
      </w:r>
      <w:r w:rsidRPr="009008CF">
        <w:rPr>
          <w:rFonts w:eastAsia="Times New Roman"/>
          <w:bCs/>
          <w:sz w:val="20"/>
          <w:szCs w:val="20"/>
          <w:lang w:eastAsia="en-GB"/>
        </w:rPr>
        <w:t>?</w:t>
      </w:r>
    </w:p>
    <w:p w14:paraId="71423B0F" w14:textId="77777777" w:rsidR="002E6F44" w:rsidRPr="009008CF" w:rsidRDefault="002E6F44" w:rsidP="002E6F44">
      <w:pPr>
        <w:rPr>
          <w:rFonts w:eastAsia="Times New Roman"/>
          <w:bCs/>
          <w:sz w:val="20"/>
          <w:szCs w:val="20"/>
          <w:lang w:eastAsia="en-GB"/>
        </w:rPr>
      </w:pPr>
    </w:p>
    <w:p w14:paraId="14E0B28D" w14:textId="77777777" w:rsidR="002E6F44" w:rsidRPr="009008CF" w:rsidRDefault="002E6F44" w:rsidP="002E6F44">
      <w:pPr>
        <w:rPr>
          <w:rFonts w:eastAsia="Times New Roman"/>
          <w:sz w:val="20"/>
          <w:szCs w:val="20"/>
          <w:lang w:eastAsia="en-GB"/>
        </w:rPr>
      </w:pPr>
      <w:r w:rsidRPr="009008CF">
        <w:rPr>
          <w:rFonts w:eastAsia="Times New Roman"/>
          <w:sz w:val="20"/>
          <w:szCs w:val="20"/>
          <w:lang w:eastAsia="en-GB"/>
        </w:rPr>
        <w:t>Serendipity basically means, finding interesting or valuable things by chance</w:t>
      </w:r>
      <w:r w:rsidRPr="009008CF">
        <w:rPr>
          <w:rFonts w:eastAsia="Times New Roman"/>
          <w:i/>
          <w:sz w:val="20"/>
          <w:szCs w:val="20"/>
          <w:lang w:eastAsia="en-GB"/>
        </w:rPr>
        <w:t>.</w:t>
      </w:r>
      <w:r w:rsidRPr="009008CF">
        <w:rPr>
          <w:rFonts w:eastAsia="Times New Roman"/>
          <w:sz w:val="20"/>
          <w:szCs w:val="20"/>
          <w:lang w:eastAsia="en-GB"/>
        </w:rPr>
        <w:t xml:space="preserve"> Things that happen to you by chance cannot be planned, let alone be predicted. The difference between serendipity and just plain, blind luck, is looking at the world with open eyes and connecting the dots between an existing situation and a new opportunity. This is the central part of developing your serendipity mindset. In other words, you can increase luck by recognizing opportunities of interest or value. Entrepreneurs have a more trained mindset for serendipity to happen. </w:t>
      </w:r>
    </w:p>
    <w:p w14:paraId="0B2E87B1" w14:textId="77777777" w:rsidR="002E6F44" w:rsidRPr="00AC0C07" w:rsidRDefault="002E6F44" w:rsidP="002E6F44">
      <w:pPr>
        <w:rPr>
          <w:rFonts w:eastAsia="Times New Roman"/>
          <w:sz w:val="10"/>
          <w:szCs w:val="10"/>
          <w:lang w:eastAsia="en-GB"/>
        </w:rPr>
      </w:pPr>
    </w:p>
    <w:p w14:paraId="13185B2F" w14:textId="77777777" w:rsidR="002E6F44" w:rsidRPr="009008CF" w:rsidRDefault="002E6F44" w:rsidP="002E6F44">
      <w:pPr>
        <w:rPr>
          <w:rFonts w:eastAsia="Times New Roman"/>
          <w:sz w:val="20"/>
          <w:szCs w:val="20"/>
          <w:lang w:eastAsia="en-GB"/>
        </w:rPr>
      </w:pPr>
      <w:r w:rsidRPr="009008CF">
        <w:rPr>
          <w:rFonts w:eastAsia="Times New Roman"/>
          <w:sz w:val="20"/>
          <w:szCs w:val="20"/>
          <w:lang w:eastAsia="en-GB"/>
        </w:rPr>
        <w:t xml:space="preserve">The thing is, to see things that others don’t, recognize the value of it and act on it. Unexpected observations and turning them into opportunities. It demands a conscious effort to prompt and leverage those moments. </w:t>
      </w:r>
    </w:p>
    <w:p w14:paraId="286ED14C" w14:textId="77777777" w:rsidR="002E6F44" w:rsidRPr="009008CF" w:rsidRDefault="002E6F44" w:rsidP="002E6F44">
      <w:pPr>
        <w:rPr>
          <w:rFonts w:eastAsia="Times New Roman"/>
          <w:sz w:val="20"/>
          <w:szCs w:val="20"/>
          <w:lang w:eastAsia="en-GB"/>
        </w:rPr>
      </w:pPr>
    </w:p>
    <w:p w14:paraId="3E60256E" w14:textId="77777777" w:rsidR="002E6F44" w:rsidRPr="009008CF" w:rsidRDefault="002E6F44" w:rsidP="002E6F44">
      <w:pPr>
        <w:rPr>
          <w:rFonts w:eastAsia="Times New Roman"/>
          <w:sz w:val="20"/>
          <w:szCs w:val="20"/>
          <w:lang w:eastAsia="en-GB"/>
        </w:rPr>
      </w:pPr>
      <w:r w:rsidRPr="009008CF">
        <w:rPr>
          <w:rFonts w:eastAsia="Times New Roman"/>
          <w:sz w:val="20"/>
          <w:szCs w:val="20"/>
          <w:lang w:eastAsia="en-GB"/>
        </w:rPr>
        <w:t>Thus, serendipity is about the ability to recognize and leverage the value in unexpected encounters and information. In this way, you can develop a serendipity mindset – the capacity to identify an opportunity and grasp it with a powerful force. Developing a serendipity mindset can be trained. Understanding serendipity will result in making better decisions. People with a serendipity mindset are not born luckier than others. It will make your life more joyful, meaningful, and successful.</w:t>
      </w:r>
    </w:p>
    <w:p w14:paraId="0988B81E" w14:textId="77777777" w:rsidR="002E6F44" w:rsidRPr="00AC0C07" w:rsidRDefault="002E6F44" w:rsidP="002E6F44">
      <w:pPr>
        <w:rPr>
          <w:rFonts w:eastAsia="Times New Roman"/>
          <w:sz w:val="10"/>
          <w:szCs w:val="10"/>
          <w:lang w:eastAsia="en-GB"/>
        </w:rPr>
      </w:pPr>
    </w:p>
    <w:p w14:paraId="5D0C117E" w14:textId="77777777" w:rsidR="002E6F44" w:rsidRPr="009008CF" w:rsidRDefault="002E6F44" w:rsidP="002E6F44">
      <w:pPr>
        <w:rPr>
          <w:rFonts w:eastAsia="Times New Roman"/>
          <w:sz w:val="20"/>
          <w:szCs w:val="20"/>
          <w:lang w:eastAsia="en-GB"/>
        </w:rPr>
      </w:pPr>
      <w:r w:rsidRPr="009008CF">
        <w:rPr>
          <w:rFonts w:eastAsia="Times New Roman"/>
          <w:sz w:val="20"/>
          <w:szCs w:val="20"/>
          <w:lang w:eastAsia="en-GB"/>
        </w:rPr>
        <w:t xml:space="preserve">Research has shown that the willingness and motivation to engage in activities that nurture serendipity can be driven by adaptable (and trainable) traits such as proactivity, humor, openness to experiences and willingness to pursue untested ideas. Therefore, the book is called </w:t>
      </w:r>
      <w:r w:rsidRPr="009008CF">
        <w:rPr>
          <w:rFonts w:eastAsia="Times New Roman"/>
          <w:i/>
          <w:iCs/>
          <w:sz w:val="20"/>
          <w:szCs w:val="20"/>
          <w:lang w:eastAsia="en-GB"/>
        </w:rPr>
        <w:t>T</w:t>
      </w:r>
      <w:r w:rsidRPr="009008CF">
        <w:rPr>
          <w:rFonts w:eastAsia="Times New Roman"/>
          <w:i/>
          <w:sz w:val="20"/>
          <w:szCs w:val="20"/>
          <w:lang w:eastAsia="en-GB"/>
        </w:rPr>
        <w:t>he</w:t>
      </w:r>
      <w:r w:rsidRPr="009008CF">
        <w:rPr>
          <w:rFonts w:eastAsia="Times New Roman"/>
          <w:i/>
          <w:iCs/>
          <w:sz w:val="20"/>
          <w:szCs w:val="20"/>
          <w:lang w:eastAsia="en-GB"/>
        </w:rPr>
        <w:t xml:space="preserve"> S</w:t>
      </w:r>
      <w:r w:rsidRPr="009008CF">
        <w:rPr>
          <w:rFonts w:eastAsia="Times New Roman"/>
          <w:i/>
          <w:sz w:val="20"/>
          <w:szCs w:val="20"/>
          <w:lang w:eastAsia="en-GB"/>
        </w:rPr>
        <w:t>erendipity Mindset.</w:t>
      </w:r>
      <w:r w:rsidRPr="009008CF">
        <w:rPr>
          <w:rFonts w:eastAsia="Times New Roman"/>
          <w:sz w:val="20"/>
          <w:szCs w:val="20"/>
          <w:lang w:eastAsia="en-GB"/>
        </w:rPr>
        <w:t xml:space="preserve"> </w:t>
      </w:r>
      <w:r w:rsidRPr="009008CF">
        <w:rPr>
          <w:rFonts w:eastAsia="Times New Roman"/>
          <w:bCs/>
          <w:sz w:val="20"/>
          <w:szCs w:val="20"/>
          <w:lang w:eastAsia="en-GB"/>
        </w:rPr>
        <w:t>It is t</w:t>
      </w:r>
      <w:r w:rsidRPr="009008CF">
        <w:rPr>
          <w:rFonts w:eastAsia="Times New Roman"/>
          <w:sz w:val="20"/>
          <w:szCs w:val="20"/>
          <w:lang w:eastAsia="en-GB"/>
        </w:rPr>
        <w:t>he art and science of creating good luck.</w:t>
      </w:r>
      <w:r w:rsidRPr="009008CF">
        <w:rPr>
          <w:rFonts w:eastAsia="Times New Roman"/>
          <w:bCs/>
          <w:sz w:val="20"/>
          <w:szCs w:val="20"/>
          <w:lang w:eastAsia="en-GB"/>
        </w:rPr>
        <w:t xml:space="preserve"> Everybody can apply serendipity in both his personal and professional life. </w:t>
      </w:r>
    </w:p>
    <w:p w14:paraId="3307EA43" w14:textId="77777777" w:rsidR="002E6F44" w:rsidRPr="00AC0C07" w:rsidRDefault="002E6F44" w:rsidP="002E6F44">
      <w:pPr>
        <w:rPr>
          <w:rFonts w:eastAsia="Times New Roman"/>
          <w:sz w:val="10"/>
          <w:szCs w:val="10"/>
          <w:lang w:eastAsia="en-GB"/>
        </w:rPr>
      </w:pPr>
    </w:p>
    <w:p w14:paraId="51B2DDDC" w14:textId="77777777" w:rsidR="002E6F44" w:rsidRPr="009008CF" w:rsidRDefault="002E6F44" w:rsidP="002E6F44">
      <w:pPr>
        <w:rPr>
          <w:rFonts w:eastAsia="Times New Roman"/>
          <w:sz w:val="20"/>
          <w:szCs w:val="20"/>
          <w:lang w:eastAsia="en-GB"/>
        </w:rPr>
      </w:pPr>
      <w:r w:rsidRPr="009008CF">
        <w:rPr>
          <w:rFonts w:eastAsia="Times New Roman"/>
          <w:sz w:val="20"/>
          <w:szCs w:val="20"/>
          <w:lang w:eastAsia="en-GB"/>
        </w:rPr>
        <w:t xml:space="preserve">Here is the link to this interesting book which has been read and edited for you by the Global Reading Club:  </w:t>
      </w:r>
      <w:hyperlink r:id="rId4" w:history="1">
        <w:r w:rsidRPr="009008CF">
          <w:rPr>
            <w:rStyle w:val="Hyperlink"/>
            <w:rFonts w:eastAsia="Times New Roman"/>
            <w:sz w:val="20"/>
            <w:szCs w:val="20"/>
            <w:lang w:eastAsia="en-GB"/>
          </w:rPr>
          <w:t>https://globalreadingclub.com/books/the-serendipity-mindset</w:t>
        </w:r>
      </w:hyperlink>
      <w:r w:rsidRPr="009008CF">
        <w:rPr>
          <w:rFonts w:eastAsia="Times New Roman"/>
          <w:sz w:val="20"/>
          <w:szCs w:val="20"/>
          <w:lang w:eastAsia="en-GB"/>
        </w:rPr>
        <w:t xml:space="preserve">. You can also listen to a 23 minute lasting Podcast. </w:t>
      </w:r>
    </w:p>
    <w:p w14:paraId="55F632BD" w14:textId="77777777" w:rsidR="002E6F44" w:rsidRPr="00611253" w:rsidRDefault="002E6F44" w:rsidP="002E6F44">
      <w:pPr>
        <w:pStyle w:val="xxmsonormal"/>
        <w:shd w:val="clear" w:color="auto" w:fill="FFFFFF"/>
        <w:spacing w:after="0" w:afterAutospacing="0"/>
        <w:rPr>
          <w:rFonts w:ascii="Ogilvy Serif" w:hAnsi="Ogilvy Serif"/>
          <w:color w:val="808080" w:themeColor="background1" w:themeShade="80"/>
          <w:sz w:val="20"/>
          <w:szCs w:val="20"/>
        </w:rPr>
      </w:pPr>
      <w:r w:rsidRPr="00611253">
        <w:rPr>
          <w:rFonts w:ascii="Ogilvy Serif" w:hAnsi="Ogilvy Serif"/>
          <w:color w:val="808080" w:themeColor="background1" w:themeShade="80"/>
          <w:sz w:val="20"/>
          <w:szCs w:val="20"/>
        </w:rPr>
        <w:t>Enjoy reading and listening.</w:t>
      </w:r>
    </w:p>
    <w:p w14:paraId="61055320" w14:textId="77777777" w:rsidR="002E6F44" w:rsidRPr="00611253" w:rsidRDefault="002E6F44" w:rsidP="002E6F44">
      <w:pPr>
        <w:pStyle w:val="xxmsonormal"/>
        <w:shd w:val="clear" w:color="auto" w:fill="FFFFFF"/>
        <w:spacing w:before="0" w:beforeAutospacing="0" w:after="0" w:afterAutospacing="0"/>
        <w:rPr>
          <w:rFonts w:ascii="Ogilvy Serif" w:hAnsi="Ogilvy Serif"/>
          <w:color w:val="808080" w:themeColor="background1" w:themeShade="80"/>
          <w:sz w:val="20"/>
          <w:szCs w:val="20"/>
        </w:rPr>
      </w:pPr>
      <w:r w:rsidRPr="00C05845">
        <w:rPr>
          <w:rFonts w:ascii="Ogilvy Serif" w:hAnsi="Ogilvy Serif"/>
          <w:color w:val="808080" w:themeColor="background1" w:themeShade="80"/>
          <w:sz w:val="20"/>
          <w:szCs w:val="20"/>
        </w:rPr>
        <w:t>(</w:t>
      </w:r>
      <w:r>
        <w:rPr>
          <w:rFonts w:ascii="Ogilvy Serif" w:hAnsi="Ogilvy Serif"/>
          <w:color w:val="808080" w:themeColor="background1" w:themeShade="80"/>
          <w:sz w:val="20"/>
          <w:szCs w:val="20"/>
        </w:rPr>
        <w:t>Your name)</w:t>
      </w:r>
    </w:p>
    <w:p w14:paraId="5174DB86" w14:textId="61379197" w:rsidR="005D7643" w:rsidRPr="002E6F44" w:rsidRDefault="002E6F44" w:rsidP="002E6F44">
      <w:pPr>
        <w:pStyle w:val="xxmsonormal"/>
        <w:shd w:val="clear" w:color="auto" w:fill="FFFFFF"/>
        <w:rPr>
          <w:rFonts w:ascii="Ogilvy Serif" w:hAnsi="Ogilvy Serif"/>
          <w:bCs/>
          <w:iCs/>
          <w:color w:val="808080" w:themeColor="background1" w:themeShade="80"/>
          <w:sz w:val="20"/>
          <w:szCs w:val="20"/>
        </w:rPr>
      </w:pPr>
      <w:r w:rsidRPr="005A3513">
        <w:rPr>
          <w:rFonts w:ascii="Ogilvy Serif" w:hAnsi="Ogilvy Serif"/>
          <w:bCs/>
          <w:iCs/>
          <w:color w:val="808080" w:themeColor="background1" w:themeShade="80"/>
          <w:sz w:val="20"/>
          <w:szCs w:val="20"/>
        </w:rPr>
        <w:t xml:space="preserve">P.S. Attached is the Newsletter, covering the book The </w:t>
      </w:r>
      <w:r w:rsidRPr="00DE615F">
        <w:rPr>
          <w:rFonts w:ascii="Ogilvy Serif" w:hAnsi="Ogilvy Serif"/>
          <w:bCs/>
          <w:iCs/>
          <w:color w:val="808080" w:themeColor="background1" w:themeShade="80"/>
          <w:sz w:val="20"/>
          <w:szCs w:val="20"/>
        </w:rPr>
        <w:t>S</w:t>
      </w:r>
      <w:r>
        <w:rPr>
          <w:rFonts w:ascii="Ogilvy Serif" w:hAnsi="Ogilvy Serif"/>
          <w:bCs/>
          <w:iCs/>
          <w:color w:val="808080" w:themeColor="background1" w:themeShade="80"/>
          <w:sz w:val="20"/>
          <w:szCs w:val="20"/>
        </w:rPr>
        <w:t>erendipity Mindset</w:t>
      </w:r>
    </w:p>
    <w:sectPr w:rsidR="005D7643" w:rsidRPr="002E6F4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gilvy Serif">
    <w:panose1 w:val="020B0604020202020204"/>
    <w:charset w:val="4D"/>
    <w:family w:val="roman"/>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F44"/>
    <w:rsid w:val="002E6F44"/>
    <w:rsid w:val="005D7643"/>
    <w:rsid w:val="00686973"/>
    <w:rsid w:val="0077505C"/>
    <w:rsid w:val="00907DA3"/>
    <w:rsid w:val="00D56478"/>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ecimalSymbol w:val=","/>
  <w:listSeparator w:val=","/>
  <w14:docId w14:val="7BBA07E1"/>
  <w15:chartTrackingRefBased/>
  <w15:docId w15:val="{2E5C462D-29E4-3F44-B879-126BABC91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6F44"/>
    <w:pPr>
      <w:spacing w:line="276" w:lineRule="auto"/>
    </w:pPr>
    <w:rPr>
      <w:rFonts w:ascii="Ogilvy Serif" w:eastAsiaTheme="minorEastAsia" w:hAnsi="Ogilvy Serif" w:cstheme="minorHAnsi"/>
      <w:color w:val="808080" w:themeColor="background1" w:themeShade="80"/>
      <w:lang w:val="en-US"/>
    </w:rPr>
  </w:style>
  <w:style w:type="paragraph" w:styleId="Heading2">
    <w:name w:val="heading 2"/>
    <w:basedOn w:val="Normal"/>
    <w:next w:val="Normal"/>
    <w:link w:val="Heading2Char"/>
    <w:uiPriority w:val="9"/>
    <w:unhideWhenUsed/>
    <w:qFormat/>
    <w:rsid w:val="002E6F44"/>
    <w:pPr>
      <w:jc w:val="center"/>
      <w:outlineLvl w:val="1"/>
    </w:pPr>
    <w:rPr>
      <w:b/>
      <w:bCs/>
      <w:color w:val="FF000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E6F44"/>
    <w:rPr>
      <w:rFonts w:ascii="Ogilvy Serif" w:eastAsiaTheme="minorEastAsia" w:hAnsi="Ogilvy Serif" w:cstheme="minorHAnsi"/>
      <w:b/>
      <w:bCs/>
      <w:color w:val="FF0000"/>
      <w:sz w:val="28"/>
      <w:szCs w:val="28"/>
      <w:lang w:val="en-US"/>
    </w:rPr>
  </w:style>
  <w:style w:type="character" w:styleId="Hyperlink">
    <w:name w:val="Hyperlink"/>
    <w:basedOn w:val="DefaultParagraphFont"/>
    <w:uiPriority w:val="99"/>
    <w:unhideWhenUsed/>
    <w:rsid w:val="002E6F44"/>
    <w:rPr>
      <w:color w:val="0563C1" w:themeColor="hyperlink"/>
      <w:u w:val="single"/>
    </w:rPr>
  </w:style>
  <w:style w:type="paragraph" w:customStyle="1" w:styleId="xxmsonormal">
    <w:name w:val="x_xmsonormal"/>
    <w:basedOn w:val="Normal"/>
    <w:rsid w:val="002E6F44"/>
    <w:pPr>
      <w:spacing w:before="100" w:beforeAutospacing="1" w:after="100" w:afterAutospacing="1" w:line="240" w:lineRule="auto"/>
    </w:pPr>
    <w:rPr>
      <w:rFonts w:ascii="Times New Roman" w:eastAsia="Times New Roman" w:hAnsi="Times New Roman" w:cs="Times New Roman"/>
      <w:color w:val="auto"/>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globalreadingclub.com/books/the-serendipity-minds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437</Words>
  <Characters>2494</Characters>
  <Application>Microsoft Office Word</Application>
  <DocSecurity>0</DocSecurity>
  <Lines>20</Lines>
  <Paragraphs>5</Paragraphs>
  <ScaleCrop>false</ScaleCrop>
  <Company/>
  <LinksUpToDate>false</LinksUpToDate>
  <CharactersWithSpaces>2926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Bich Nguyen</dc:creator>
  <cp:keywords/>
  <dc:description/>
  <cp:lastModifiedBy>Bich Nguyen</cp:lastModifiedBy>
  <cp:revision>2</cp:revision>
  <dcterms:created xsi:type="dcterms:W3CDTF">2022-11-29T11:00:00Z</dcterms:created>
  <dcterms:modified xsi:type="dcterms:W3CDTF">2022-11-29T12:37:00Z</dcterms:modified>
</cp:coreProperties>
</file>